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A8" w:rsidRDefault="00C6305C" w:rsidP="00C6305C">
      <w:pPr>
        <w:spacing w:after="0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FA8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D82F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2FA8" w:rsidRDefault="00D82FA8" w:rsidP="00D82FA8">
      <w:pPr>
        <w:spacing w:after="0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Программа «Школа 2100», </w:t>
      </w: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bookmarkEnd w:id="0"/>
    <w:p w:rsidR="00D82FA8" w:rsidRPr="00D82FA8" w:rsidRDefault="00C6305C" w:rsidP="00D82FA8">
      <w:pPr>
        <w:autoSpaceDE w:val="0"/>
        <w:spacing w:after="0" w:line="200" w:lineRule="atLeast"/>
        <w:ind w:left="-426"/>
        <w:jc w:val="both"/>
        <w:rPr>
          <w:rFonts w:ascii="Times New Roman" w:eastAsia="SchoolBookC" w:hAnsi="Times New Roman" w:cs="Times New Roman"/>
          <w:iCs/>
          <w:sz w:val="24"/>
          <w:szCs w:val="24"/>
        </w:rPr>
      </w:pPr>
      <w:r w:rsidRPr="00D82FA8">
        <w:rPr>
          <w:rFonts w:ascii="Times New Roman" w:hAnsi="Times New Roman" w:cs="Times New Roman"/>
          <w:b/>
          <w:sz w:val="24"/>
          <w:szCs w:val="24"/>
        </w:rPr>
        <w:t>Тема:</w:t>
      </w:r>
      <w:r w:rsidRPr="00D82FA8">
        <w:rPr>
          <w:rFonts w:ascii="Times New Roman" w:hAnsi="Times New Roman" w:cs="Times New Roman"/>
          <w:sz w:val="24"/>
          <w:szCs w:val="24"/>
        </w:rPr>
        <w:t xml:space="preserve"> </w:t>
      </w:r>
      <w:r w:rsidRPr="00D82FA8">
        <w:rPr>
          <w:rFonts w:ascii="Times New Roman" w:eastAsia="SchoolBookC-Bold" w:hAnsi="Times New Roman" w:cs="SchoolBookC-Bold"/>
          <w:b/>
          <w:iCs/>
          <w:sz w:val="24"/>
          <w:szCs w:val="24"/>
        </w:rPr>
        <w:t xml:space="preserve">Развитие умения писать буквы </w:t>
      </w:r>
      <w:r w:rsidRPr="00D82FA8">
        <w:rPr>
          <w:rFonts w:ascii="Times New Roman" w:eastAsia="SchoolBookC-Bold" w:hAnsi="Times New Roman" w:cs="SchoolBookC-Bold"/>
          <w:b/>
          <w:sz w:val="24"/>
          <w:szCs w:val="24"/>
        </w:rPr>
        <w:t>безударных гласных в</w:t>
      </w:r>
      <w:r w:rsidR="00D82FA8" w:rsidRPr="00D82FA8">
        <w:rPr>
          <w:rFonts w:ascii="Times New Roman" w:eastAsia="SchoolBookC-Bold" w:hAnsi="Times New Roman" w:cs="SchoolBookC-Bold"/>
          <w:b/>
          <w:sz w:val="24"/>
          <w:szCs w:val="24"/>
        </w:rPr>
        <w:t xml:space="preserve"> окончаниях имён прилагательных. </w:t>
      </w:r>
      <w:r w:rsidRPr="00D82FA8">
        <w:rPr>
          <w:rFonts w:ascii="Times New Roman" w:eastAsia="SchoolBookC-Bold" w:hAnsi="Times New Roman" w:cs="SchoolBookC-Bold"/>
          <w:sz w:val="24"/>
          <w:szCs w:val="24"/>
        </w:rPr>
        <w:t>Знакомство с антонимами</w:t>
      </w:r>
      <w:r w:rsidR="00D82FA8" w:rsidRPr="00D82FA8">
        <w:rPr>
          <w:rFonts w:ascii="Times New Roman" w:eastAsia="SchoolBookC" w:hAnsi="Times New Roman" w:cs="Times New Roman"/>
          <w:iCs/>
          <w:sz w:val="24"/>
          <w:szCs w:val="24"/>
        </w:rPr>
        <w:t>.</w:t>
      </w:r>
    </w:p>
    <w:p w:rsidR="00C6305C" w:rsidRPr="00D82FA8" w:rsidRDefault="00D82FA8" w:rsidP="00D82FA8">
      <w:pPr>
        <w:autoSpaceDE w:val="0"/>
        <w:spacing w:after="0" w:line="200" w:lineRule="atLeast"/>
        <w:ind w:left="-426"/>
        <w:jc w:val="both"/>
        <w:rPr>
          <w:rFonts w:ascii="Times New Roman" w:eastAsia="SchoolBookC" w:hAnsi="Times New Roman" w:cs="Times New Roman"/>
          <w:b/>
          <w:bCs/>
          <w:iCs/>
          <w:sz w:val="24"/>
          <w:szCs w:val="24"/>
        </w:rPr>
      </w:pPr>
      <w:r w:rsidRPr="00D82FA8">
        <w:rPr>
          <w:rFonts w:ascii="Times New Roman" w:hAnsi="Times New Roman" w:cs="Times New Roman"/>
          <w:b/>
          <w:sz w:val="24"/>
          <w:szCs w:val="24"/>
        </w:rPr>
        <w:t>Цели</w:t>
      </w:r>
      <w:r w:rsidRPr="00D82FA8">
        <w:rPr>
          <w:rFonts w:ascii="Times New Roman" w:eastAsia="SchoolBookC" w:hAnsi="Times New Roman" w:cs="SchoolBookC"/>
          <w:iCs/>
          <w:color w:val="000000"/>
          <w:sz w:val="24"/>
          <w:szCs w:val="24"/>
        </w:rPr>
        <w:t>: р</w:t>
      </w:r>
      <w:r w:rsidR="00C6305C" w:rsidRPr="00D82FA8">
        <w:rPr>
          <w:rFonts w:ascii="Times New Roman" w:eastAsia="SchoolBookC" w:hAnsi="Times New Roman" w:cs="SchoolBookC"/>
          <w:iCs/>
          <w:color w:val="000000"/>
          <w:sz w:val="24"/>
          <w:szCs w:val="24"/>
        </w:rPr>
        <w:t>азвитие умений писать слова с орфограммой-буквой гласно</w:t>
      </w:r>
      <w:r w:rsidR="00C6305C" w:rsidRPr="00D82FA8">
        <w:rPr>
          <w:rFonts w:ascii="Times New Roman" w:eastAsia="SchoolBookC" w:hAnsi="Times New Roman" w:cs="SchoolBookC"/>
          <w:color w:val="000000"/>
          <w:sz w:val="24"/>
          <w:szCs w:val="24"/>
        </w:rPr>
        <w:t>го в безударном окончании прилагательного, обозначать эту орфограмму и объяснять выбор написаний.</w:t>
      </w:r>
    </w:p>
    <w:p w:rsidR="00C6305C" w:rsidRPr="00D82FA8" w:rsidRDefault="00C6305C" w:rsidP="00D82FA8">
      <w:pPr>
        <w:autoSpaceDE w:val="0"/>
        <w:spacing w:after="0" w:line="200" w:lineRule="atLeast"/>
        <w:ind w:left="-426"/>
        <w:jc w:val="both"/>
        <w:rPr>
          <w:rFonts w:ascii="Times New Roman" w:eastAsia="SchoolBookC" w:hAnsi="Times New Roman" w:cs="Times New Roman"/>
          <w:b/>
          <w:bCs/>
          <w:iCs/>
          <w:sz w:val="24"/>
          <w:szCs w:val="24"/>
        </w:rPr>
      </w:pPr>
      <w:r w:rsidRPr="00D82FA8">
        <w:rPr>
          <w:rFonts w:ascii="Times New Roman" w:eastAsia="SchoolBookC" w:hAnsi="Times New Roman" w:cs="Times New Roman"/>
          <w:iCs/>
          <w:color w:val="000000"/>
          <w:sz w:val="24"/>
          <w:szCs w:val="24"/>
        </w:rPr>
        <w:t xml:space="preserve"> </w:t>
      </w:r>
      <w:r w:rsidRPr="00D82FA8">
        <w:rPr>
          <w:rFonts w:ascii="Times New Roman" w:eastAsia="SchoolBookC" w:hAnsi="Times New Roman" w:cs="SchoolBookC"/>
          <w:color w:val="000000"/>
          <w:sz w:val="24"/>
          <w:szCs w:val="24"/>
        </w:rPr>
        <w:t>Осмысление нового понятия – антонимы, выявление их признаков, развитие умений находить антонимы в тексте, подбирать антонимы к словам.</w:t>
      </w:r>
      <w:r w:rsidRPr="00D82FA8">
        <w:rPr>
          <w:rFonts w:ascii="Times New Roman" w:eastAsia="SchoolBookC" w:hAnsi="Times New Roman" w:cs="Times New Roman"/>
          <w:iCs/>
          <w:color w:val="000000"/>
          <w:sz w:val="24"/>
          <w:szCs w:val="24"/>
        </w:rPr>
        <w:t xml:space="preserve"> </w:t>
      </w:r>
      <w:r w:rsidRPr="00D82FA8">
        <w:rPr>
          <w:rFonts w:ascii="Times New Roman" w:eastAsia="SchoolBookC" w:hAnsi="Times New Roman" w:cs="SchoolBookC"/>
          <w:color w:val="000000"/>
          <w:sz w:val="24"/>
          <w:szCs w:val="24"/>
        </w:rPr>
        <w:t>Дальнейшее овладение русским языком на основе освоения новой лексической группы – антонимов, выявления роли антонимов в речи.</w:t>
      </w:r>
    </w:p>
    <w:p w:rsidR="00C6305C" w:rsidRPr="00D82FA8" w:rsidRDefault="00C6305C" w:rsidP="00C630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60"/>
        <w:gridCol w:w="10064"/>
        <w:gridCol w:w="4253"/>
      </w:tblGrid>
      <w:tr w:rsidR="00C6305C" w:rsidRPr="00D82FA8" w:rsidTr="00D82FA8">
        <w:trPr>
          <w:trHeight w:val="4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D82FA8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УУД,</w:t>
            </w:r>
          </w:p>
          <w:p w:rsidR="00C6305C" w:rsidRPr="00D82FA8" w:rsidRDefault="00C6305C" w:rsidP="00833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  <w:t>ТОУУ (технология оценивания учебных успехов)</w:t>
            </w:r>
          </w:p>
        </w:tc>
      </w:tr>
      <w:tr w:rsidR="00C6305C" w:rsidRPr="00D82FA8" w:rsidTr="00D82FA8">
        <w:trPr>
          <w:trHeight w:val="68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Ι. Актуализация знаний. </w:t>
            </w: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2FA8">
              <w:rPr>
                <w:rFonts w:ascii="Times New Roman" w:hAnsi="Times New Roman" w:cs="Times New Roman"/>
                <w:color w:val="auto"/>
              </w:rPr>
              <w:t xml:space="preserve">– Откройте тетрадь. </w:t>
            </w:r>
          </w:p>
          <w:p w:rsidR="00C6305C" w:rsidRPr="00D82FA8" w:rsidRDefault="00C6305C" w:rsidP="00833254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D82FA8">
              <w:rPr>
                <w:rFonts w:ascii="Times New Roman" w:hAnsi="Times New Roman" w:cs="Times New Roman"/>
                <w:color w:val="auto"/>
              </w:rPr>
              <w:t xml:space="preserve">– Что надо записать? (Дату.) </w:t>
            </w:r>
          </w:p>
          <w:p w:rsidR="00C6305C" w:rsidRPr="00D82FA8" w:rsidRDefault="00C6305C" w:rsidP="00833254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2FA8">
              <w:rPr>
                <w:rFonts w:ascii="Times New Roman" w:hAnsi="Times New Roman" w:cs="Times New Roman"/>
                <w:i/>
                <w:color w:val="auto"/>
              </w:rPr>
              <w:t>Комментированная запись числа.</w:t>
            </w:r>
          </w:p>
          <w:p w:rsidR="00C6305C" w:rsidRPr="00D82FA8" w:rsidRDefault="00C6305C" w:rsidP="00833254">
            <w:pPr>
              <w:pStyle w:val="Default"/>
              <w:spacing w:line="200" w:lineRule="atLeast"/>
              <w:jc w:val="both"/>
              <w:rPr>
                <w:rFonts w:ascii="Times New Roman" w:eastAsia="SchoolBookC" w:hAnsi="Times New Roman" w:cs="Times New Roman"/>
                <w:b/>
                <w:bCs/>
                <w:color w:val="DC2300"/>
              </w:rPr>
            </w:pPr>
            <w:r w:rsidRPr="00D82FA8">
              <w:rPr>
                <w:rFonts w:ascii="Times New Roman" w:hAnsi="Times New Roman" w:cs="Times New Roman"/>
                <w:color w:val="auto"/>
              </w:rPr>
              <w:t>– Напишите «Классная работа».</w:t>
            </w:r>
          </w:p>
          <w:p w:rsidR="00C6305C" w:rsidRPr="00D82FA8" w:rsidRDefault="00C6305C" w:rsidP="00833254">
            <w:pPr>
              <w:spacing w:after="0" w:line="200" w:lineRule="atLeast"/>
              <w:jc w:val="both"/>
              <w:rPr>
                <w:rStyle w:val="a3"/>
                <w:rFonts w:ascii="Times New Roman" w:eastAsia="SchoolBookC-Bold" w:hAnsi="Times New Roman" w:cs="Times New Roman"/>
                <w:color w:val="000000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b/>
                <w:bCs/>
                <w:color w:val="DC2300"/>
                <w:sz w:val="24"/>
                <w:szCs w:val="24"/>
              </w:rPr>
              <w:t xml:space="preserve"> </w:t>
            </w:r>
            <w:r w:rsidRPr="00D82FA8">
              <w:rPr>
                <w:rStyle w:val="a3"/>
                <w:rFonts w:ascii="Times New Roman" w:eastAsia="Times New Roman" w:hAnsi="Times New Roman" w:cs="Times New Roman"/>
                <w:color w:val="00CCFF"/>
                <w:sz w:val="24"/>
                <w:szCs w:val="24"/>
              </w:rPr>
              <w:t xml:space="preserve">3  </w:t>
            </w:r>
            <w:r w:rsidRPr="00D82FA8">
              <w:rPr>
                <w:rStyle w:val="a3"/>
                <w:rFonts w:ascii="Times New Roman" w:eastAsia="Times New Roman" w:hAnsi="Times New Roman" w:cs="Times New Roman"/>
                <w:color w:val="FF950E"/>
                <w:sz w:val="24"/>
                <w:szCs w:val="24"/>
              </w:rPr>
              <w:t xml:space="preserve">4 </w:t>
            </w:r>
            <w:r w:rsidRPr="00D82FA8">
              <w:rPr>
                <w:rStyle w:val="a3"/>
                <w:rFonts w:ascii="Times New Roman" w:eastAsia="Times New Roman" w:hAnsi="Times New Roman" w:cs="Times New Roman"/>
                <w:color w:val="00CCFF"/>
                <w:sz w:val="24"/>
                <w:szCs w:val="24"/>
              </w:rPr>
              <w:t xml:space="preserve"> </w:t>
            </w:r>
          </w:p>
          <w:p w:rsidR="00C6305C" w:rsidRPr="00D82FA8" w:rsidRDefault="00C6305C" w:rsidP="00833254">
            <w:pPr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-Bold" w:hAnsi="Times New Roman" w:cs="SchoolBookC-Bold"/>
                <w:b/>
                <w:bCs/>
                <w:color w:val="000000"/>
                <w:sz w:val="24"/>
                <w:szCs w:val="24"/>
              </w:rPr>
              <w:t>Письмо по памяти.</w:t>
            </w:r>
          </w:p>
          <w:p w:rsidR="00C6305C" w:rsidRPr="00D82FA8" w:rsidRDefault="00C6305C" w:rsidP="00C6305C">
            <w:pPr>
              <w:autoSpaceDE w:val="0"/>
              <w:spacing w:after="0" w:line="200" w:lineRule="atLeast"/>
              <w:ind w:left="-1384" w:firstLine="1384"/>
              <w:jc w:val="both"/>
              <w:rPr>
                <w:rFonts w:ascii="Times New Roman" w:eastAsia="SchoolBookC" w:hAnsi="Times New Roman" w:cs="SchoolBookC"/>
                <w:i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>Упр. 334. Предварительная подготовка по заданиям к упражнению.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>Дополнительное задание.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– Прочитайте все имена существительные. Какая орфограмма есть в каждом из этих слов? (Буква проверяемого согласного в конце слова.)</w:t>
            </w:r>
          </w:p>
          <w:p w:rsidR="00C6305C" w:rsidRPr="00D82FA8" w:rsidRDefault="00C6305C" w:rsidP="00C6305C">
            <w:pPr>
              <w:autoSpaceDE w:val="0"/>
              <w:spacing w:after="0" w:line="200" w:lineRule="atLeast"/>
              <w:ind w:right="2671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– Сколько значений у слова </w:t>
            </w:r>
            <w:proofErr w:type="gramStart"/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4"/>
                <w:szCs w:val="24"/>
              </w:rPr>
              <w:t>горький</w:t>
            </w:r>
            <w:proofErr w:type="gramEnd"/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? (Горький на вкус и тяжёлый, печальный.) Как называются такие слова? (Многозначными.)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– А как называются слова </w:t>
            </w: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>добрый</w:t>
            </w:r>
            <w:r w:rsidRPr="00D82FA8">
              <w:rPr>
                <w:rFonts w:ascii="Times New Roman" w:eastAsia="SchoolBookC" w:hAnsi="Times New Roman" w:cs="SchoolBookC"/>
                <w:color w:val="000080"/>
                <w:sz w:val="24"/>
                <w:szCs w:val="24"/>
              </w:rPr>
              <w:t xml:space="preserve">, </w:t>
            </w: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>сердечный</w:t>
            </w:r>
            <w:r w:rsidRPr="00D82FA8">
              <w:rPr>
                <w:rFonts w:ascii="Times New Roman" w:eastAsia="SchoolBookC" w:hAnsi="Times New Roman" w:cs="SchoolBookC"/>
                <w:color w:val="000080"/>
                <w:sz w:val="24"/>
                <w:szCs w:val="24"/>
              </w:rPr>
              <w:t xml:space="preserve">, </w:t>
            </w: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>великодушный</w:t>
            </w:r>
            <w:r w:rsidRPr="00D82FA8">
              <w:rPr>
                <w:rFonts w:ascii="Times New Roman" w:eastAsia="SchoolBookC" w:hAnsi="Times New Roman" w:cs="SchoolBookC"/>
                <w:color w:val="000080"/>
                <w:sz w:val="24"/>
                <w:szCs w:val="24"/>
              </w:rPr>
              <w:t xml:space="preserve">, </w:t>
            </w: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>милосердный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? (Синонимы.)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</w:rPr>
            </w:pPr>
            <w:r w:rsidRPr="00D82FA8">
              <w:rPr>
                <w:rStyle w:val="a3"/>
                <w:color w:val="00CCFF"/>
              </w:rPr>
              <w:t>Познавательные УУД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</w:rPr>
            </w:pPr>
            <w:r w:rsidRPr="00D82FA8">
              <w:rPr>
                <w:rStyle w:val="a3"/>
                <w:color w:val="00CCFF"/>
              </w:rPr>
              <w:t>1.</w:t>
            </w:r>
            <w:r w:rsidRPr="00D82FA8">
              <w:rPr>
                <w:rStyle w:val="apple-converted-space"/>
                <w:b/>
                <w:bCs/>
                <w:color w:val="000000"/>
              </w:rPr>
              <w:t> </w:t>
            </w:r>
            <w:r w:rsidRPr="00D82FA8">
              <w:rPr>
                <w:rStyle w:val="apple-converted-space"/>
                <w:bCs/>
                <w:color w:val="000000"/>
              </w:rPr>
              <w:t>Ра</w:t>
            </w:r>
            <w:r w:rsidRPr="00D82FA8">
              <w:rPr>
                <w:rStyle w:val="a3"/>
                <w:b w:val="0"/>
                <w:color w:val="000000"/>
              </w:rPr>
              <w:t>звиваем</w:t>
            </w:r>
            <w:r w:rsidRPr="00D82FA8">
              <w:rPr>
                <w:rStyle w:val="apple-converted-space"/>
                <w:color w:val="000000"/>
              </w:rPr>
              <w:t> </w:t>
            </w:r>
            <w:r w:rsidRPr="00D82FA8">
              <w:rPr>
                <w:color w:val="000000"/>
              </w:rPr>
              <w:t>умения извлекать информацию из схем, иллюстраций, текстов.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</w:rPr>
            </w:pPr>
            <w:r w:rsidRPr="00D82FA8">
              <w:rPr>
                <w:rStyle w:val="a3"/>
                <w:color w:val="00CCFF"/>
              </w:rPr>
              <w:t>2.</w:t>
            </w:r>
            <w:r w:rsidRPr="00D82FA8">
              <w:rPr>
                <w:rStyle w:val="apple-converted-space"/>
                <w:bCs/>
                <w:color w:val="000000"/>
              </w:rPr>
              <w:t> П</w:t>
            </w:r>
            <w:r w:rsidRPr="00D82FA8">
              <w:rPr>
                <w:color w:val="000000"/>
              </w:rPr>
              <w:t>редставлять информацию в виде схемы.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/>
              <w:rPr>
                <w:color w:val="000000"/>
              </w:rPr>
            </w:pPr>
            <w:r w:rsidRPr="00D82FA8">
              <w:rPr>
                <w:rStyle w:val="a3"/>
                <w:color w:val="00CCFF"/>
              </w:rPr>
              <w:t>3</w:t>
            </w:r>
            <w:r w:rsidRPr="00D82FA8">
              <w:rPr>
                <w:b/>
                <w:color w:val="00CCFF"/>
              </w:rPr>
              <w:t>.</w:t>
            </w:r>
            <w:r w:rsidRPr="00D82FA8">
              <w:rPr>
                <w:rStyle w:val="apple-converted-space"/>
                <w:color w:val="000000"/>
              </w:rPr>
              <w:t> </w:t>
            </w:r>
            <w:r w:rsidRPr="00D82FA8">
              <w:rPr>
                <w:color w:val="000000"/>
              </w:rPr>
              <w:t>Выявлять сущность, особенности объектов.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</w:rPr>
            </w:pP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</w:rPr>
            </w:pPr>
            <w:r w:rsidRPr="00D82FA8">
              <w:rPr>
                <w:rStyle w:val="a3"/>
                <w:color w:val="00CCFF"/>
              </w:rPr>
              <w:t>4.</w:t>
            </w:r>
            <w:r w:rsidRPr="00D82FA8">
              <w:rPr>
                <w:rStyle w:val="apple-converted-space"/>
                <w:color w:val="000000"/>
              </w:rPr>
              <w:t> </w:t>
            </w:r>
            <w:r w:rsidRPr="00D82FA8">
              <w:rPr>
                <w:color w:val="000000"/>
              </w:rPr>
              <w:t>На основе анализа объектов делать выводы.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</w:rPr>
            </w:pPr>
            <w:r w:rsidRPr="00D82FA8">
              <w:rPr>
                <w:rStyle w:val="a3"/>
                <w:color w:val="00CCFF"/>
              </w:rPr>
              <w:t>5.</w:t>
            </w:r>
            <w:r w:rsidRPr="00D82FA8">
              <w:rPr>
                <w:rStyle w:val="apple-converted-space"/>
                <w:color w:val="000000"/>
              </w:rPr>
              <w:t> </w:t>
            </w:r>
            <w:r w:rsidRPr="00D82FA8">
              <w:rPr>
                <w:rStyle w:val="a3"/>
                <w:b w:val="0"/>
                <w:bCs w:val="0"/>
                <w:color w:val="000000"/>
              </w:rPr>
              <w:t>Обобщать и классифицировать по признакам.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</w:rPr>
            </w:pPr>
            <w:r w:rsidRPr="00D82FA8">
              <w:rPr>
                <w:rStyle w:val="a3"/>
                <w:color w:val="00CCFF"/>
              </w:rPr>
              <w:t>6.</w:t>
            </w:r>
            <w:r w:rsidRPr="00D82FA8">
              <w:rPr>
                <w:rStyle w:val="apple-converted-space"/>
                <w:color w:val="000000"/>
              </w:rPr>
              <w:t> </w:t>
            </w:r>
            <w:r w:rsidRPr="00D82FA8">
              <w:rPr>
                <w:color w:val="000000"/>
              </w:rPr>
              <w:t>Ориентироваться на развороте учебника.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color w:val="000000"/>
              </w:rPr>
            </w:pPr>
            <w:r w:rsidRPr="00D82FA8">
              <w:rPr>
                <w:rStyle w:val="a3"/>
                <w:color w:val="00CCFF"/>
              </w:rPr>
              <w:t>7.</w:t>
            </w:r>
            <w:r w:rsidRPr="00D82FA8">
              <w:rPr>
                <w:rStyle w:val="apple-converted-space"/>
                <w:color w:val="000000"/>
              </w:rPr>
              <w:t> </w:t>
            </w:r>
            <w:r w:rsidRPr="00D82FA8">
              <w:rPr>
                <w:color w:val="000000"/>
              </w:rPr>
              <w:t>Находить ответы на вопросы в иллюстрации.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b/>
              </w:rPr>
            </w:pPr>
          </w:p>
        </w:tc>
      </w:tr>
      <w:tr w:rsidR="00C6305C" w:rsidRPr="00D82FA8" w:rsidTr="00D82FA8">
        <w:trPr>
          <w:trHeight w:val="8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Формулирование проблемы. </w:t>
            </w: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b/>
                <w:bCs/>
                <w:color w:val="FF950E"/>
                <w:sz w:val="24"/>
                <w:szCs w:val="24"/>
              </w:rPr>
              <w:lastRenderedPageBreak/>
              <w:t xml:space="preserve"> </w:t>
            </w:r>
            <w:r w:rsidRPr="00D82FA8">
              <w:rPr>
                <w:rStyle w:val="a3"/>
                <w:rFonts w:ascii="Times New Roman" w:eastAsia="Times New Roman" w:hAnsi="Times New Roman" w:cs="Times New Roman"/>
                <w:color w:val="0099FF"/>
                <w:sz w:val="24"/>
                <w:szCs w:val="24"/>
              </w:rPr>
              <w:t>1</w:t>
            </w:r>
            <w:r w:rsidRPr="00D82FA8">
              <w:rPr>
                <w:rFonts w:ascii="Times New Roman" w:eastAsia="SchoolBookC" w:hAnsi="Times New Roman" w:cs="Times New Roman"/>
                <w:b/>
                <w:bCs/>
                <w:color w:val="FF950E"/>
                <w:sz w:val="24"/>
                <w:szCs w:val="24"/>
              </w:rPr>
              <w:t xml:space="preserve">  3  </w:t>
            </w:r>
            <w:r w:rsidRPr="00D82FA8">
              <w:rPr>
                <w:rFonts w:ascii="Times New Roman" w:eastAsia="SchoolBookC" w:hAnsi="Times New Roman" w:cs="Times New Roman"/>
                <w:b/>
                <w:bCs/>
                <w:color w:val="FF0000"/>
                <w:sz w:val="24"/>
                <w:szCs w:val="24"/>
              </w:rPr>
              <w:t xml:space="preserve">3  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000000"/>
                <w:sz w:val="24"/>
                <w:szCs w:val="24"/>
              </w:rPr>
              <w:t>Чтение стихотворения в упр. 328.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>– Найдите и выпишите из этого текста прилагательные.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– Сколько прилагательных вы выписали? (Три: </w:t>
            </w:r>
            <w:proofErr w:type="gramStart"/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333399"/>
                <w:sz w:val="24"/>
                <w:szCs w:val="24"/>
              </w:rPr>
              <w:t>хорошая</w:t>
            </w:r>
            <w:proofErr w:type="gramEnd"/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333399"/>
                <w:sz w:val="24"/>
                <w:szCs w:val="24"/>
              </w:rPr>
              <w:t>, плохая, послушная</w:t>
            </w: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>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>– Какую букву написали в окончаниях этих прилагательных?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– Во всех ли выписанных словах есть орфограмма в окончании? Почему? (В слове </w:t>
            </w:r>
            <w:proofErr w:type="gramStart"/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333399"/>
                <w:sz w:val="24"/>
                <w:szCs w:val="24"/>
              </w:rPr>
              <w:t>плохая</w:t>
            </w:r>
            <w:proofErr w:type="gramEnd"/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окончание ударное, поэтому нет орфограммы.)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>– Подумайте, можно ли как-то объединить эти слова? (Если затрудняются, можно подсказать: найдите синонимы среди этих слов.)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– Почему слова </w:t>
            </w:r>
            <w:proofErr w:type="gramStart"/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333399"/>
                <w:sz w:val="24"/>
                <w:szCs w:val="24"/>
              </w:rPr>
              <w:t>хорошая</w:t>
            </w:r>
            <w:proofErr w:type="gramEnd"/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и </w:t>
            </w: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333399"/>
                <w:sz w:val="24"/>
                <w:szCs w:val="24"/>
              </w:rPr>
              <w:t>послушная</w:t>
            </w: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синонимы? (Они называют поведение, положительные качества девочки, но по-разному.)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– А можно ли соединить слова </w:t>
            </w:r>
            <w:proofErr w:type="gramStart"/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333399"/>
                <w:sz w:val="24"/>
                <w:szCs w:val="24"/>
              </w:rPr>
              <w:t>хорошая</w:t>
            </w:r>
            <w:proofErr w:type="gramEnd"/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и </w:t>
            </w: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i/>
                <w:color w:val="333399"/>
                <w:sz w:val="24"/>
                <w:szCs w:val="24"/>
              </w:rPr>
              <w:t>плохая</w:t>
            </w: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>? Объясните.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>– Сегодня на уроке мы узнаем, что это за слова в языке, в чём их особенность.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–</w:t>
            </w:r>
            <w:r w:rsidRPr="00D82FA8">
              <w:rPr>
                <w:rStyle w:val="a3"/>
                <w:rFonts w:ascii="Times New Roman" w:eastAsia="SchoolBookC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Давайте составим план сегодняшнего урока.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82FA8">
              <w:rPr>
                <w:rFonts w:ascii="Times New Roman" w:hAnsi="Times New Roman"/>
                <w:i/>
                <w:iCs/>
                <w:sz w:val="24"/>
                <w:szCs w:val="24"/>
              </w:rPr>
              <w:t>Учитель вместе с детьми составляет план.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Style w:val="a3"/>
                <w:color w:val="FF99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</w:rPr>
            </w:pPr>
            <w:r w:rsidRPr="00D82FA8">
              <w:rPr>
                <w:rStyle w:val="a3"/>
                <w:color w:val="FF9900"/>
              </w:rPr>
              <w:lastRenderedPageBreak/>
              <w:t>Регулятивные УУД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</w:rPr>
            </w:pPr>
            <w:r w:rsidRPr="00D82FA8">
              <w:rPr>
                <w:rStyle w:val="a3"/>
                <w:color w:val="FF9900"/>
              </w:rPr>
              <w:t>1.</w:t>
            </w:r>
            <w:r w:rsidRPr="00D82FA8">
              <w:rPr>
                <w:rStyle w:val="apple-converted-space"/>
                <w:color w:val="000000"/>
              </w:rPr>
              <w:t> Р</w:t>
            </w:r>
            <w:r w:rsidRPr="00D82FA8">
              <w:rPr>
                <w:color w:val="000000"/>
              </w:rPr>
              <w:t>азвиваем умение высказывать своё предположение на основе работы с материалом учебника.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</w:rPr>
            </w:pPr>
            <w:r w:rsidRPr="00D82FA8">
              <w:rPr>
                <w:rStyle w:val="a3"/>
                <w:color w:val="FF9900"/>
              </w:rPr>
              <w:t>2.</w:t>
            </w:r>
            <w:r w:rsidRPr="00D82FA8">
              <w:rPr>
                <w:rStyle w:val="a3"/>
                <w:color w:val="FFC000"/>
              </w:rPr>
              <w:t xml:space="preserve"> </w:t>
            </w:r>
            <w:r w:rsidRPr="00D82FA8">
              <w:rPr>
                <w:rStyle w:val="a3"/>
                <w:b w:val="0"/>
                <w:color w:val="000000"/>
              </w:rPr>
              <w:t>О</w:t>
            </w:r>
            <w:r w:rsidRPr="00D82FA8">
              <w:rPr>
                <w:color w:val="000000"/>
              </w:rPr>
              <w:t>ценивать учебные действия в соответствии с поставленной задачей.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napToGrid w:val="0"/>
              <w:spacing w:before="0" w:after="0" w:line="200" w:lineRule="atLeast"/>
              <w:rPr>
                <w:rStyle w:val="a3"/>
                <w:bCs w:val="0"/>
                <w:color w:val="FF9900"/>
                <w:shd w:val="clear" w:color="auto" w:fill="FFFFFF"/>
              </w:rPr>
            </w:pPr>
            <w:r w:rsidRPr="00D82FA8">
              <w:rPr>
                <w:rStyle w:val="a3"/>
                <w:color w:val="FF9900"/>
              </w:rPr>
              <w:t>3.</w:t>
            </w:r>
            <w:r w:rsidRPr="00D82FA8">
              <w:rPr>
                <w:rStyle w:val="apple-converted-space"/>
                <w:b/>
                <w:color w:val="000000"/>
              </w:rPr>
              <w:t> </w:t>
            </w:r>
            <w:r w:rsidRPr="00D82FA8">
              <w:rPr>
                <w:rStyle w:val="apple-converted-space"/>
                <w:color w:val="000000"/>
              </w:rPr>
              <w:t>П</w:t>
            </w:r>
            <w:r w:rsidRPr="00D82FA8">
              <w:rPr>
                <w:color w:val="000000"/>
              </w:rPr>
              <w:t>рогнозировать предстоящую работу (составлять план).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napToGrid w:val="0"/>
              <w:spacing w:before="0" w:after="0" w:line="200" w:lineRule="atLeast"/>
              <w:rPr>
                <w:b/>
              </w:rPr>
            </w:pPr>
            <w:r w:rsidRPr="00D82FA8">
              <w:rPr>
                <w:rStyle w:val="a3"/>
                <w:bCs w:val="0"/>
                <w:color w:val="FF9900"/>
                <w:shd w:val="clear" w:color="auto" w:fill="FFFFFF"/>
              </w:rPr>
              <w:t>4.</w:t>
            </w:r>
            <w:r w:rsidRPr="00D82FA8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D82FA8">
              <w:rPr>
                <w:rStyle w:val="a3"/>
                <w:b w:val="0"/>
                <w:bCs w:val="0"/>
                <w:color w:val="000000"/>
                <w:shd w:val="clear" w:color="auto" w:fill="FFFFFF"/>
              </w:rPr>
              <w:t xml:space="preserve">Осуществлять познавательную и </w:t>
            </w:r>
            <w:r w:rsidRPr="00D82FA8">
              <w:rPr>
                <w:rStyle w:val="a3"/>
                <w:b w:val="0"/>
                <w:bCs w:val="0"/>
                <w:color w:val="000000"/>
                <w:shd w:val="clear" w:color="auto" w:fill="FFFFFF"/>
              </w:rPr>
              <w:lastRenderedPageBreak/>
              <w:t>личностную рефлексию.</w:t>
            </w:r>
          </w:p>
        </w:tc>
      </w:tr>
      <w:tr w:rsidR="00C6305C" w:rsidRPr="00D82FA8" w:rsidTr="00D82FA8">
        <w:trPr>
          <w:trHeight w:val="4732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napToGrid w:val="0"/>
              <w:spacing w:after="0" w:line="240" w:lineRule="auto"/>
              <w:rPr>
                <w:rFonts w:ascii="Times New Roman" w:eastAsia="SchoolBookC" w:hAnsi="Times New Roman" w:cs="Times New Roman"/>
                <w:b/>
                <w:bCs/>
                <w:color w:val="00FFFF"/>
                <w:sz w:val="24"/>
                <w:szCs w:val="24"/>
                <w:lang w:val="en-US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III. </w:t>
            </w: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знаний.</w:t>
            </w:r>
          </w:p>
        </w:tc>
        <w:tc>
          <w:tcPr>
            <w:tcW w:w="100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b/>
                <w:bCs/>
                <w:color w:val="00FFFF"/>
                <w:sz w:val="24"/>
                <w:szCs w:val="24"/>
              </w:rPr>
              <w:t xml:space="preserve">1   3   </w:t>
            </w:r>
            <w:r w:rsidRPr="00D82FA8">
              <w:rPr>
                <w:rFonts w:ascii="Times New Roman" w:eastAsia="SchoolBookC" w:hAnsi="Times New Roman" w:cs="Times New Roman"/>
                <w:b/>
                <w:bCs/>
                <w:color w:val="FF950E"/>
                <w:sz w:val="24"/>
                <w:szCs w:val="24"/>
              </w:rPr>
              <w:t xml:space="preserve">4   </w:t>
            </w:r>
            <w:r w:rsidRPr="00D82FA8">
              <w:rPr>
                <w:rFonts w:ascii="Times New Roman" w:eastAsia="SchoolBookC" w:hAnsi="Times New Roman" w:cs="Times New Roman"/>
                <w:b/>
                <w:bCs/>
                <w:color w:val="00FF00"/>
                <w:sz w:val="24"/>
                <w:szCs w:val="24"/>
              </w:rPr>
              <w:t>2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  <w:t>1. Упр. 329. Наблюдение.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Прочитайте стихотворение. Кто его автор?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Почему одно и то же яблоко показалось котёнку кислым, а червяку – сладким?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Почему выделены прилагательные: </w:t>
            </w:r>
            <w:r w:rsidRPr="00D82FA8">
              <w:rPr>
                <w:rFonts w:ascii="Times New Roman" w:eastAsia="SchoolBookC" w:hAnsi="Times New Roman" w:cs="Times New Roman"/>
                <w:i/>
                <w:color w:val="333399"/>
                <w:sz w:val="24"/>
                <w:szCs w:val="24"/>
              </w:rPr>
              <w:t>сладкий – кислый</w:t>
            </w: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? (Они противоположны по значению.)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Как называются такие слова? Прочитайте определение (с. 90).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Какие антонимы использовал поэт Владимир Орлов в стихотворении (упр. 328)? (</w:t>
            </w:r>
            <w:r w:rsidRPr="00D82FA8">
              <w:rPr>
                <w:rFonts w:ascii="Times New Roman" w:eastAsia="SchoolBookC" w:hAnsi="Times New Roman" w:cs="Times New Roman"/>
                <w:i/>
                <w:color w:val="333399"/>
                <w:sz w:val="24"/>
                <w:szCs w:val="24"/>
              </w:rPr>
              <w:t>Хорошая – плохая</w:t>
            </w: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Приведите примеры антонимов среди прилагательных, которые называют качества человека. (</w:t>
            </w:r>
            <w:r w:rsidRPr="00D82FA8">
              <w:rPr>
                <w:rFonts w:ascii="Times New Roman" w:eastAsia="SchoolBookC" w:hAnsi="Times New Roman" w:cs="Times New Roman"/>
                <w:i/>
                <w:color w:val="333399"/>
                <w:sz w:val="24"/>
                <w:szCs w:val="24"/>
              </w:rPr>
              <w:t>Добрый – злой, смелый – трусливый, хитрый – простодушный</w:t>
            </w: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Выполните упр. 329 по заданию до конца.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Ученики самостоятельно списывают стихотворение, вставляют пропущенные буквы, обозначают орфограммы на месте пропусков букв</w:t>
            </w: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Назовите орфограмму-букву безударного гласного в окончании прилагательного. (</w:t>
            </w:r>
            <w:r w:rsidRPr="00D82FA8">
              <w:rPr>
                <w:rFonts w:ascii="Times New Roman" w:eastAsia="SchoolBookC" w:hAnsi="Times New Roman" w:cs="Times New Roman"/>
                <w:i/>
                <w:color w:val="333399"/>
                <w:sz w:val="24"/>
                <w:szCs w:val="24"/>
              </w:rPr>
              <w:t>Кислое, сладкий</w:t>
            </w: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Как её можно проверить? (С помощью слова-вопроса.)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  <w:t>2. Выполнение задания № 5, тема 9 в рабочей тетради.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Какой вариант окончания выбрали? Объясните.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– Подберите антоним к слову </w:t>
            </w:r>
            <w:r w:rsidRPr="00D82FA8">
              <w:rPr>
                <w:rFonts w:ascii="Times New Roman" w:eastAsia="SchoolBookC" w:hAnsi="Times New Roman" w:cs="Times New Roman"/>
                <w:i/>
                <w:color w:val="333399"/>
                <w:sz w:val="24"/>
                <w:szCs w:val="24"/>
              </w:rPr>
              <w:t>поздним</w:t>
            </w: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(</w:t>
            </w:r>
            <w:r w:rsidRPr="00D82FA8">
              <w:rPr>
                <w:rFonts w:ascii="Times New Roman" w:eastAsia="SchoolBookC" w:hAnsi="Times New Roman" w:cs="Times New Roman"/>
                <w:i/>
                <w:color w:val="333399"/>
                <w:sz w:val="24"/>
                <w:szCs w:val="24"/>
              </w:rPr>
              <w:t>вечером</w:t>
            </w: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).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sz w:val="24"/>
                <w:szCs w:val="24"/>
              </w:rPr>
              <w:t>– Запишите его. Какую букву гласного написали в окончании?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</w:tc>
      </w:tr>
      <w:tr w:rsidR="00C6305C" w:rsidRPr="00D82FA8" w:rsidTr="00D82FA8">
        <w:trPr>
          <w:trHeight w:val="870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FFFF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IV. </w:t>
            </w: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умений.</w:t>
            </w:r>
          </w:p>
        </w:tc>
        <w:tc>
          <w:tcPr>
            <w:tcW w:w="100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autoSpaceDE w:val="0"/>
              <w:snapToGrid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bCs/>
                <w:color w:val="00FFFF"/>
                <w:sz w:val="24"/>
                <w:szCs w:val="24"/>
              </w:rPr>
              <w:t xml:space="preserve">3  4   6  </w:t>
            </w:r>
            <w:r w:rsidRPr="00D82FA8">
              <w:rPr>
                <w:rFonts w:ascii="Times New Roman" w:hAnsi="Times New Roman" w:cs="Times New Roman"/>
                <w:b/>
                <w:bCs/>
                <w:color w:val="008000"/>
                <w:sz w:val="24"/>
                <w:szCs w:val="24"/>
              </w:rPr>
              <w:t>1  3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  <w:t>Работа в учебнике.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-Bold" w:hAnsi="Times New Roman" w:cs="SchoolBookC-Bold"/>
                <w:b/>
                <w:bCs/>
                <w:sz w:val="24"/>
                <w:szCs w:val="24"/>
              </w:rPr>
              <w:t xml:space="preserve">1. 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– Есть ли антонимы среди слов других частей речи?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а) </w:t>
            </w: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>Упр. 330 – развивается умение находить антонимы в тексте.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4"/>
                <w:szCs w:val="24"/>
              </w:rPr>
            </w:pP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>Запись на доске и в тетрадях: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4"/>
                <w:szCs w:val="24"/>
              </w:rPr>
              <w:t>вдоль – поперёк</w:t>
            </w:r>
            <w:r w:rsidRPr="00D82FA8">
              <w:rPr>
                <w:rFonts w:ascii="Times New Roman" w:eastAsia="SchoolBookC-Italic" w:hAnsi="Times New Roman" w:cs="SchoolBookC-Italic"/>
                <w:i/>
                <w:iCs/>
                <w:sz w:val="24"/>
                <w:szCs w:val="24"/>
              </w:rPr>
              <w:t xml:space="preserve"> 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(</w:t>
            </w:r>
            <w:r w:rsidRPr="00D82FA8">
              <w:rPr>
                <w:rFonts w:ascii="Times New Roman" w:eastAsia="SchoolBookC-Bold" w:hAnsi="Times New Roman" w:cs="SchoolBookC-Bold"/>
                <w:b/>
                <w:bCs/>
                <w:color w:val="FF0000"/>
                <w:sz w:val="24"/>
                <w:szCs w:val="24"/>
              </w:rPr>
              <w:t>П.</w:t>
            </w:r>
            <w:r w:rsidRPr="00D82FA8">
              <w:rPr>
                <w:rFonts w:ascii="Times New Roman" w:eastAsia="SchoolBookC-Bold" w:hAnsi="Times New Roman" w:cs="SchoolBookC-Bold"/>
                <w:b/>
                <w:bCs/>
                <w:sz w:val="24"/>
                <w:szCs w:val="24"/>
              </w:rPr>
              <w:t xml:space="preserve"> 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наречия). </w:t>
            </w: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 xml:space="preserve">Подчёркиваются </w:t>
            </w:r>
            <w:proofErr w:type="gramStart"/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>орфограммы-непроверяемые</w:t>
            </w:r>
            <w:proofErr w:type="gramEnd"/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 xml:space="preserve"> написания.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– Подберите антоним к слову </w:t>
            </w: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>сухим</w:t>
            </w:r>
            <w:r w:rsidRPr="00D82FA8">
              <w:rPr>
                <w:rFonts w:ascii="Times New Roman" w:eastAsia="SchoolBookC" w:hAnsi="Times New Roman" w:cs="SchoolBookC"/>
                <w:color w:val="000080"/>
                <w:sz w:val="24"/>
                <w:szCs w:val="24"/>
              </w:rPr>
              <w:t>.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 (</w:t>
            </w: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4"/>
                <w:szCs w:val="24"/>
              </w:rPr>
              <w:t>Мокрым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.) Какая это часть речи?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б) </w:t>
            </w: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>Отгадывание загадок. Запись антонимов и указание частей речи.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 xml:space="preserve">Я антоним к слову «зной», 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lastRenderedPageBreak/>
              <w:t>Я антоним к слову «лето»,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 xml:space="preserve">Я в реке, в тени густой 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 xml:space="preserve">В шубу снежную </w:t>
            </w:r>
            <w:proofErr w:type="gramStart"/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>одета</w:t>
            </w:r>
            <w:proofErr w:type="gramEnd"/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>,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 xml:space="preserve">И в бутылке лимонада, 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>Хоть люблю мороз сама,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80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 xml:space="preserve">А зовут меня – … </w:t>
            </w:r>
            <w:r w:rsidRPr="00D82FA8">
              <w:rPr>
                <w:rFonts w:ascii="Times New Roman" w:eastAsia="SchoolBookC" w:hAnsi="Times New Roman" w:cs="SchoolBookC"/>
                <w:color w:val="000080"/>
                <w:sz w:val="24"/>
                <w:szCs w:val="24"/>
              </w:rPr>
              <w:t xml:space="preserve">(прохлада), 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4"/>
                <w:szCs w:val="24"/>
              </w:rPr>
              <w:t xml:space="preserve">Потому что я ... </w:t>
            </w:r>
            <w:r w:rsidRPr="00D82FA8">
              <w:rPr>
                <w:rFonts w:ascii="Times New Roman" w:eastAsia="SchoolBookC" w:hAnsi="Times New Roman" w:cs="SchoolBookC"/>
                <w:color w:val="000080"/>
                <w:sz w:val="24"/>
                <w:szCs w:val="24"/>
              </w:rPr>
              <w:t>(зима).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– Сделайте </w:t>
            </w:r>
            <w:proofErr w:type="gramStart"/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вывод</w:t>
            </w:r>
            <w:proofErr w:type="gramEnd"/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: среди каких частей речи встречаются антонимы?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sz w:val="24"/>
                <w:szCs w:val="24"/>
                <w:u w:val="single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(Антонимы бывают среди прилагательных, наречий, существительных.)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SchoolBookC-Italic"/>
                <w:i/>
                <w:iCs/>
                <w:sz w:val="24"/>
                <w:szCs w:val="24"/>
                <w:u w:val="single"/>
              </w:rPr>
              <w:t>Методическая рекомендация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  <w:u w:val="single"/>
              </w:rPr>
              <w:t>: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 </w:t>
            </w:r>
            <w:r w:rsidRPr="00D82FA8">
              <w:rPr>
                <w:rFonts w:ascii="Times New Roman" w:eastAsia="SchoolBookC" w:hAnsi="Times New Roman" w:cs="SchoolBookC"/>
                <w:i/>
                <w:iCs/>
                <w:sz w:val="24"/>
                <w:szCs w:val="24"/>
              </w:rPr>
              <w:t>приводя примеры антонимов среди других частей речи, учителю следует отметить, что антонимы, как и синонимы, – это слова одной и той же части речи.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-Bold" w:hAnsi="Times New Roman" w:cs="SchoolBookC-Bold"/>
                <w:b/>
                <w:bCs/>
                <w:i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  <w:u w:val="single"/>
              </w:rPr>
              <w:t>Обобщающий вывод</w:t>
            </w: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 xml:space="preserve"> после наблюдений: зачем поэты, писатели используют антонимы в своих произведениях? (На антонимах можно построить произведение (стихотворение), с помощью них пошутить, загадать загадку.)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4"/>
                <w:szCs w:val="24"/>
              </w:rPr>
            </w:pPr>
            <w:r w:rsidRPr="00D82FA8">
              <w:rPr>
                <w:rFonts w:ascii="Times New Roman" w:eastAsia="SchoolBookC-Bold" w:hAnsi="Times New Roman" w:cs="SchoolBookC-Bold"/>
                <w:b/>
                <w:bCs/>
                <w:sz w:val="24"/>
                <w:szCs w:val="24"/>
              </w:rPr>
              <w:t xml:space="preserve">2. </w:t>
            </w:r>
            <w:r w:rsidRPr="00D82FA8">
              <w:rPr>
                <w:rFonts w:ascii="Times New Roman" w:eastAsia="SchoolBookC" w:hAnsi="Times New Roman" w:cs="SchoolBookC"/>
                <w:b/>
                <w:bCs/>
                <w:sz w:val="24"/>
                <w:szCs w:val="24"/>
              </w:rPr>
              <w:t>Подбор антонимов к разным значениям многозначного слова.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i/>
                <w:sz w:val="24"/>
                <w:szCs w:val="24"/>
              </w:rPr>
              <w:t>Упр. 331 – развивается умение подбирать антонимы к прилагательным, писать орфограммы-буквы безударных гласных в окончаниях прилагательных.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– 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  <w:u w:val="single"/>
              </w:rPr>
              <w:t>Сделайте вывод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. </w:t>
            </w:r>
            <w:proofErr w:type="gramStart"/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Если прилагательное имеет несколько значений, какие у него будут антонимы (как у слов </w:t>
            </w:r>
            <w:r w:rsidRPr="00D82FA8">
              <w:rPr>
                <w:rFonts w:ascii="Times New Roman" w:eastAsia="SchoolBookC-Italic" w:hAnsi="Times New Roman" w:cs="SchoolBookC-Italic"/>
                <w:i/>
                <w:iCs/>
                <w:color w:val="333399"/>
                <w:sz w:val="24"/>
                <w:szCs w:val="24"/>
              </w:rPr>
              <w:t>свежий, мелкий</w:t>
            </w:r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>)?</w:t>
            </w:r>
            <w:proofErr w:type="gramEnd"/>
            <w:r w:rsidRPr="00D82FA8">
              <w:rPr>
                <w:rFonts w:ascii="Times New Roman" w:eastAsia="SchoolBookC" w:hAnsi="Times New Roman" w:cs="SchoolBookC"/>
                <w:sz w:val="24"/>
                <w:szCs w:val="24"/>
              </w:rPr>
              <w:t xml:space="preserve"> (К каждому значению прилагательного будут свои антонимы, это разные слова.)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i/>
                <w:color w:val="993366"/>
                <w:sz w:val="24"/>
                <w:szCs w:val="24"/>
              </w:rPr>
              <w:t>Вопросы к ученику, выполнявшему работу (начало формирования алгоритма самооценки):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 xml:space="preserve">– Что тебе нужно было сделать? 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Удалось тебе выполнить задание?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Ты сделал всё правильно или были недочёты?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Ты составил всё сам или с чьей-то помощью?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Какой был уровень задания?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Какие умения формировались при выполнении этого задания?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eastAsia="SchoolBookC-Italic" w:hAnsi="Times New Roman" w:cs="Times New Roman"/>
                <w:bCs/>
                <w:iCs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Какую отметку ты бы себе поставил?</w:t>
            </w:r>
          </w:p>
          <w:p w:rsidR="00C6305C" w:rsidRPr="00D82FA8" w:rsidRDefault="00C6305C" w:rsidP="00833254">
            <w:pPr>
              <w:tabs>
                <w:tab w:val="left" w:pos="5265"/>
              </w:tabs>
              <w:autoSpaceDE w:val="0"/>
              <w:spacing w:after="0" w:line="200" w:lineRule="atLeast"/>
              <w:jc w:val="both"/>
              <w:rPr>
                <w:rFonts w:ascii="Times New Roman" w:eastAsia="SchoolBookC-Bold" w:hAnsi="Times New Roman" w:cs="Times New Roman"/>
                <w:sz w:val="24"/>
                <w:szCs w:val="24"/>
              </w:rPr>
            </w:pPr>
            <w:r w:rsidRPr="00D82FA8">
              <w:rPr>
                <w:rFonts w:ascii="Times New Roman" w:eastAsia="SchoolBookC-Italic" w:hAnsi="Times New Roman" w:cs="Times New Roman"/>
                <w:bCs/>
                <w:iCs/>
                <w:color w:val="993366"/>
                <w:sz w:val="24"/>
                <w:szCs w:val="24"/>
              </w:rPr>
              <w:t>–</w:t>
            </w:r>
            <w:r w:rsidRPr="00D82FA8">
              <w:rPr>
                <w:rFonts w:ascii="Times New Roman" w:eastAsia="SchoolBookC" w:hAnsi="Times New Roman" w:cs="Times New Roman"/>
                <w:bCs/>
                <w:i/>
                <w:iCs/>
                <w:color w:val="993366"/>
                <w:sz w:val="24"/>
                <w:szCs w:val="24"/>
              </w:rPr>
              <w:t xml:space="preserve"> </w:t>
            </w:r>
            <w:r w:rsidRPr="00D82FA8">
              <w:rPr>
                <w:rFonts w:ascii="Times New Roman" w:eastAsia="SchoolBookC" w:hAnsi="Times New Roman" w:cs="Times New Roman"/>
                <w:bCs/>
                <w:iCs/>
                <w:color w:val="993366"/>
                <w:sz w:val="24"/>
                <w:szCs w:val="24"/>
              </w:rPr>
              <w:t>Сейчас мы вместе с…</w:t>
            </w:r>
            <w:r w:rsidRPr="00D82FA8">
              <w:rPr>
                <w:rFonts w:ascii="Times New Roman" w:eastAsia="SchoolBookC" w:hAnsi="Times New Roman" w:cs="Times New Roman"/>
                <w:bCs/>
                <w:i/>
                <w:iCs/>
                <w:color w:val="993366"/>
                <w:sz w:val="24"/>
                <w:szCs w:val="24"/>
              </w:rPr>
              <w:t xml:space="preserve"> (имя ученика) </w:t>
            </w:r>
            <w:r w:rsidRPr="00D82FA8">
              <w:rPr>
                <w:rFonts w:ascii="Times New Roman" w:eastAsia="SchoolBookC" w:hAnsi="Times New Roman" w:cs="Times New Roman"/>
                <w:bCs/>
                <w:iCs/>
                <w:color w:val="993366"/>
                <w:sz w:val="24"/>
                <w:szCs w:val="24"/>
              </w:rPr>
              <w:t>учились оценивать свою работу.</w:t>
            </w:r>
          </w:p>
          <w:p w:rsidR="00C6305C" w:rsidRPr="00D82FA8" w:rsidRDefault="00C6305C" w:rsidP="00833254">
            <w:pPr>
              <w:tabs>
                <w:tab w:val="left" w:pos="5265"/>
              </w:tabs>
              <w:spacing w:after="0" w:line="2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0000"/>
              </w:rPr>
            </w:pPr>
            <w:r w:rsidRPr="00D82FA8">
              <w:rPr>
                <w:rStyle w:val="a3"/>
                <w:color w:val="FF0000"/>
              </w:rPr>
              <w:lastRenderedPageBreak/>
              <w:t>Личностные результаты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color w:val="000000"/>
              </w:rPr>
            </w:pPr>
            <w:r w:rsidRPr="00D82FA8">
              <w:rPr>
                <w:rStyle w:val="a3"/>
                <w:color w:val="FF0000"/>
              </w:rPr>
              <w:t>1.</w:t>
            </w:r>
            <w:r w:rsidRPr="00D82FA8">
              <w:rPr>
                <w:rStyle w:val="apple-converted-space"/>
                <w:color w:val="000000"/>
              </w:rPr>
              <w:t> Р</w:t>
            </w:r>
            <w:r w:rsidRPr="00D82FA8">
              <w:rPr>
                <w:color w:val="000000"/>
              </w:rPr>
              <w:t>азвиваем умения выказывать своё отношение к героям, выражать свои эмоции.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b/>
                <w:color w:val="FF0000"/>
              </w:rPr>
            </w:pP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0000"/>
                <w:shd w:val="clear" w:color="auto" w:fill="FFFFFF"/>
              </w:rPr>
            </w:pPr>
            <w:r w:rsidRPr="00D82FA8">
              <w:rPr>
                <w:b/>
                <w:color w:val="FF0000"/>
              </w:rPr>
              <w:t>2.</w:t>
            </w:r>
            <w:r w:rsidRPr="00D82FA8">
              <w:rPr>
                <w:rStyle w:val="apple-converted-space"/>
                <w:color w:val="FF0000"/>
              </w:rPr>
              <w:t> </w:t>
            </w:r>
            <w:r w:rsidRPr="00D82FA8">
              <w:rPr>
                <w:rStyle w:val="apple-converted-space"/>
              </w:rPr>
              <w:t>О</w:t>
            </w:r>
            <w:r w:rsidRPr="00D82FA8">
              <w:rPr>
                <w:color w:val="000000"/>
                <w:shd w:val="clear" w:color="auto" w:fill="FFFFFF"/>
              </w:rPr>
              <w:t>ценивать поступки в соответствии с определённой ситуацией.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napToGrid w:val="0"/>
              <w:spacing w:before="0" w:after="0" w:line="263" w:lineRule="atLeast"/>
              <w:rPr>
                <w:rStyle w:val="a3"/>
                <w:b w:val="0"/>
                <w:bCs w:val="0"/>
                <w:color w:val="000000"/>
                <w:shd w:val="clear" w:color="auto" w:fill="FFFFFF"/>
              </w:rPr>
            </w:pPr>
            <w:r w:rsidRPr="00D82FA8">
              <w:rPr>
                <w:rStyle w:val="a3"/>
                <w:color w:val="FF0000"/>
                <w:shd w:val="clear" w:color="auto" w:fill="FFFFFF"/>
              </w:rPr>
              <w:t>3.</w:t>
            </w:r>
            <w:r w:rsidRPr="00D82FA8">
              <w:rPr>
                <w:rStyle w:val="apple-converted-space"/>
                <w:color w:val="000000"/>
                <w:shd w:val="clear" w:color="auto" w:fill="FFFFFF"/>
              </w:rPr>
              <w:t> Ф</w:t>
            </w:r>
            <w:r w:rsidRPr="00D82FA8">
              <w:rPr>
                <w:rStyle w:val="a3"/>
                <w:b w:val="0"/>
                <w:bCs w:val="0"/>
                <w:color w:val="000000"/>
                <w:shd w:val="clear" w:color="auto" w:fill="FFFFFF"/>
              </w:rPr>
              <w:t>ормируем мотивацию к обучению и целенаправленной познавательной деятельности.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napToGrid w:val="0"/>
              <w:spacing w:before="0" w:after="0" w:line="263" w:lineRule="atLeast"/>
              <w:rPr>
                <w:rStyle w:val="a3"/>
                <w:color w:val="00B050"/>
              </w:rPr>
            </w:pP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</w:rPr>
            </w:pPr>
            <w:r w:rsidRPr="00D82FA8">
              <w:rPr>
                <w:rStyle w:val="a3"/>
                <w:color w:val="00B050"/>
              </w:rPr>
              <w:t>Коммуникативные УУД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</w:rPr>
            </w:pPr>
            <w:r w:rsidRPr="00D82FA8">
              <w:rPr>
                <w:rStyle w:val="a3"/>
                <w:color w:val="00B050"/>
              </w:rPr>
              <w:t xml:space="preserve">1. </w:t>
            </w:r>
            <w:r w:rsidRPr="00D82FA8">
              <w:rPr>
                <w:rStyle w:val="a3"/>
                <w:b w:val="0"/>
              </w:rPr>
              <w:t>Р</w:t>
            </w:r>
            <w:r w:rsidRPr="00D82FA8">
              <w:rPr>
                <w:color w:val="000000"/>
              </w:rPr>
              <w:t>азвиваем умение слушать и понимать других.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</w:rPr>
            </w:pPr>
            <w:r w:rsidRPr="00D82FA8">
              <w:rPr>
                <w:rStyle w:val="a3"/>
                <w:color w:val="00B050"/>
              </w:rPr>
              <w:t>2.</w:t>
            </w:r>
            <w:r w:rsidRPr="00D82FA8">
              <w:rPr>
                <w:rStyle w:val="apple-converted-space"/>
                <w:color w:val="000000"/>
              </w:rPr>
              <w:t> </w:t>
            </w:r>
            <w:r w:rsidRPr="00D82FA8">
              <w:rPr>
                <w:rStyle w:val="a3"/>
                <w:b w:val="0"/>
                <w:bCs w:val="0"/>
                <w:color w:val="000000"/>
              </w:rPr>
              <w:t>Строить речевое высказывание в соответствии с поставленными задачами.</w:t>
            </w:r>
            <w:r w:rsidRPr="00D82FA8">
              <w:rPr>
                <w:rStyle w:val="a3"/>
                <w:b w:val="0"/>
                <w:bCs w:val="0"/>
                <w:color w:val="00B050"/>
              </w:rPr>
              <w:t xml:space="preserve"> 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8000"/>
                <w:shd w:val="clear" w:color="auto" w:fill="FFFFFF"/>
              </w:rPr>
            </w:pPr>
            <w:r w:rsidRPr="00D82FA8">
              <w:rPr>
                <w:rStyle w:val="a3"/>
                <w:color w:val="00B050"/>
              </w:rPr>
              <w:t>3</w:t>
            </w:r>
            <w:r w:rsidRPr="00D82FA8">
              <w:rPr>
                <w:rStyle w:val="a3"/>
                <w:color w:val="339966"/>
              </w:rPr>
              <w:t>.</w:t>
            </w:r>
            <w:r w:rsidRPr="00D82FA8">
              <w:rPr>
                <w:rStyle w:val="apple-converted-space"/>
                <w:color w:val="000000"/>
              </w:rPr>
              <w:t> </w:t>
            </w:r>
            <w:r w:rsidRPr="00D82FA8">
              <w:rPr>
                <w:rStyle w:val="a3"/>
                <w:b w:val="0"/>
                <w:bCs w:val="0"/>
                <w:color w:val="000000"/>
              </w:rPr>
              <w:t>Оформлять свои мысли в устной форме.</w:t>
            </w:r>
          </w:p>
          <w:p w:rsidR="00C6305C" w:rsidRPr="00D82FA8" w:rsidRDefault="00C6305C" w:rsidP="00833254">
            <w:pPr>
              <w:pStyle w:val="a4"/>
              <w:shd w:val="clear" w:color="auto" w:fill="FFFFFF"/>
              <w:snapToGrid w:val="0"/>
              <w:spacing w:before="0" w:after="0" w:line="263" w:lineRule="atLeast"/>
              <w:rPr>
                <w:b/>
              </w:rPr>
            </w:pPr>
            <w:r w:rsidRPr="00D82FA8">
              <w:rPr>
                <w:rStyle w:val="a3"/>
                <w:color w:val="008000"/>
                <w:shd w:val="clear" w:color="auto" w:fill="FFFFFF"/>
              </w:rPr>
              <w:t xml:space="preserve">4. </w:t>
            </w:r>
            <w:r w:rsidRPr="00D82FA8">
              <w:rPr>
                <w:rStyle w:val="a3"/>
                <w:b w:val="0"/>
                <w:bCs w:val="0"/>
                <w:color w:val="000000"/>
                <w:shd w:val="clear" w:color="auto" w:fill="FFFFFF"/>
              </w:rPr>
              <w:t>Умение работать в паре.</w:t>
            </w:r>
          </w:p>
        </w:tc>
      </w:tr>
      <w:tr w:rsidR="00C6305C" w:rsidRPr="00D82FA8" w:rsidTr="00D82FA8">
        <w:trPr>
          <w:trHeight w:val="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05C" w:rsidRPr="00D82FA8" w:rsidRDefault="00C6305C" w:rsidP="00833254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>. Итог урока.</w:t>
            </w:r>
          </w:p>
          <w:p w:rsidR="00C6305C" w:rsidRPr="00D82FA8" w:rsidRDefault="00C6305C" w:rsidP="008332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Times New Roman"/>
                <w:b/>
                <w:color w:val="FF9900"/>
                <w:sz w:val="24"/>
                <w:szCs w:val="24"/>
              </w:rPr>
              <w:t>4</w:t>
            </w:r>
            <w:r w:rsidRPr="00D82FA8">
              <w:rPr>
                <w:rFonts w:ascii="Times New Roman" w:eastAsia="SchoolBookC" w:hAnsi="Times New Roman" w:cs="Times New Roman"/>
                <w:b/>
                <w:color w:val="FFC000"/>
                <w:sz w:val="24"/>
                <w:szCs w:val="24"/>
              </w:rPr>
              <w:t xml:space="preserve">  </w:t>
            </w:r>
            <w:r w:rsidRPr="00D82FA8">
              <w:rPr>
                <w:rFonts w:ascii="Times New Roman" w:eastAsia="SchoolBookC" w:hAnsi="Times New Roman" w:cs="Times New Roman"/>
                <w:b/>
                <w:color w:val="00CCFF"/>
                <w:sz w:val="24"/>
                <w:szCs w:val="24"/>
              </w:rPr>
              <w:t>4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  <w:t>– Что такое антонимы?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  <w:t>– Сколько антонимов может быть у слова?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  <w:t>– А у многозначного слова? (Столько, сколько значений у многозначного слова.)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Что у вас получалось сегодня лучше всего?</w:t>
            </w:r>
          </w:p>
          <w:p w:rsidR="00C6305C" w:rsidRPr="00D82FA8" w:rsidRDefault="00C6305C" w:rsidP="00833254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В чём испытали затруднения?</w:t>
            </w:r>
          </w:p>
          <w:p w:rsidR="00C6305C" w:rsidRPr="00D82FA8" w:rsidRDefault="00C6305C" w:rsidP="00833254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 xml:space="preserve">– Кто сегодня получил отметку в дневник? </w:t>
            </w:r>
          </w:p>
          <w:p w:rsidR="00C6305C" w:rsidRPr="00D82FA8" w:rsidRDefault="00C6305C" w:rsidP="00833254">
            <w:pPr>
              <w:tabs>
                <w:tab w:val="left" w:pos="5265"/>
              </w:tabs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lastRenderedPageBreak/>
              <w:t>– За что?</w:t>
            </w:r>
          </w:p>
          <w:p w:rsidR="00C6305C" w:rsidRPr="00D82FA8" w:rsidRDefault="00C6305C" w:rsidP="00833254">
            <w:pPr>
              <w:tabs>
                <w:tab w:val="left" w:pos="5265"/>
              </w:tabs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</w:p>
          <w:p w:rsidR="00C6305C" w:rsidRPr="00D82FA8" w:rsidRDefault="00C6305C" w:rsidP="008332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6305C" w:rsidRPr="00D82FA8" w:rsidTr="00D82FA8">
        <w:trPr>
          <w:trHeight w:val="4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pacing w:after="0" w:line="240" w:lineRule="auto"/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</w:pPr>
            <w:r w:rsidRPr="00D82F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D82FA8">
              <w:rPr>
                <w:rFonts w:ascii="Times New Roman" w:hAnsi="Times New Roman" w:cs="Times New Roman"/>
                <w:b/>
                <w:sz w:val="24"/>
                <w:szCs w:val="24"/>
              </w:rPr>
              <w:t>. Домашнее задание.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autoSpaceDE w:val="0"/>
              <w:snapToGrid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  <w:t>1. Упр. 7, с. 101, знать определение антонимов (на с. 90).</w:t>
            </w:r>
          </w:p>
          <w:p w:rsidR="00C6305C" w:rsidRPr="00D82FA8" w:rsidRDefault="00C6305C" w:rsidP="00833254">
            <w:pPr>
              <w:autoSpaceDE w:val="0"/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</w:pPr>
            <w:r w:rsidRPr="00D82FA8">
              <w:rPr>
                <w:rFonts w:ascii="Times New Roman" w:eastAsia="SchoolBookC" w:hAnsi="Times New Roman" w:cs="SchoolBookC"/>
                <w:color w:val="000000"/>
                <w:sz w:val="24"/>
                <w:szCs w:val="24"/>
              </w:rPr>
              <w:t>2. Задание № 6, тема 9 в рабочей тетради.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05C" w:rsidRPr="00D82FA8" w:rsidRDefault="00C6305C" w:rsidP="0083325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993366"/>
                <w:sz w:val="24"/>
                <w:szCs w:val="24"/>
              </w:rPr>
            </w:pPr>
          </w:p>
        </w:tc>
      </w:tr>
    </w:tbl>
    <w:p w:rsidR="00C6305C" w:rsidRPr="00D82FA8" w:rsidRDefault="00C6305C" w:rsidP="00C6305C">
      <w:pPr>
        <w:spacing w:after="0" w:line="240" w:lineRule="auto"/>
        <w:rPr>
          <w:sz w:val="24"/>
          <w:szCs w:val="24"/>
        </w:rPr>
      </w:pPr>
    </w:p>
    <w:p w:rsidR="00C6305C" w:rsidRPr="00D82FA8" w:rsidRDefault="00C6305C" w:rsidP="00C6305C">
      <w:pPr>
        <w:spacing w:after="0" w:line="240" w:lineRule="auto"/>
        <w:rPr>
          <w:rFonts w:ascii="Times New Roman" w:eastAsia="SchoolBookC" w:hAnsi="Times New Roman" w:cs="Times New Roman"/>
          <w:i/>
          <w:iCs/>
          <w:color w:val="9966CC"/>
          <w:sz w:val="24"/>
          <w:szCs w:val="24"/>
        </w:rPr>
      </w:pPr>
      <w:r w:rsidRPr="00D82FA8">
        <w:rPr>
          <w:rFonts w:ascii="Times New Roman" w:eastAsia="SchoolBookC" w:hAnsi="Times New Roman" w:cs="Times New Roman"/>
          <w:b/>
          <w:color w:val="9966CC"/>
          <w:sz w:val="24"/>
          <w:szCs w:val="24"/>
        </w:rPr>
        <w:t>Деятельность учеников:</w:t>
      </w:r>
    </w:p>
    <w:p w:rsidR="00C6305C" w:rsidRPr="00D82FA8" w:rsidRDefault="00C6305C" w:rsidP="00C6305C">
      <w:pPr>
        <w:numPr>
          <w:ilvl w:val="0"/>
          <w:numId w:val="1"/>
        </w:numPr>
        <w:spacing w:after="0" w:line="200" w:lineRule="atLeast"/>
        <w:jc w:val="both"/>
        <w:rPr>
          <w:rFonts w:ascii="Times New Roman" w:eastAsia="SchoolBookC" w:hAnsi="Times New Roman" w:cs="Times New Roman"/>
          <w:i/>
          <w:iCs/>
          <w:color w:val="9966CC"/>
          <w:sz w:val="24"/>
          <w:szCs w:val="24"/>
        </w:rPr>
      </w:pPr>
      <w:r w:rsidRPr="00D82FA8">
        <w:rPr>
          <w:rFonts w:ascii="Times New Roman" w:eastAsia="SchoolBookC" w:hAnsi="Times New Roman" w:cs="Times New Roman"/>
          <w:i/>
          <w:iCs/>
          <w:color w:val="9966CC"/>
          <w:sz w:val="24"/>
          <w:szCs w:val="24"/>
        </w:rPr>
        <w:t>Выделять в предложении словосочетания прил. + сущ., ставить вопрос от имени существительного к имени прилагательному.</w:t>
      </w:r>
    </w:p>
    <w:p w:rsidR="00C6305C" w:rsidRPr="00D82FA8" w:rsidRDefault="00C6305C" w:rsidP="00C6305C">
      <w:pPr>
        <w:numPr>
          <w:ilvl w:val="0"/>
          <w:numId w:val="1"/>
        </w:numPr>
        <w:spacing w:after="0" w:line="200" w:lineRule="atLeast"/>
        <w:jc w:val="both"/>
        <w:rPr>
          <w:sz w:val="24"/>
          <w:szCs w:val="24"/>
        </w:rPr>
      </w:pPr>
      <w:r w:rsidRPr="00D82FA8">
        <w:rPr>
          <w:rFonts w:ascii="Times New Roman" w:eastAsia="SchoolBookC" w:hAnsi="Times New Roman" w:cs="Times New Roman"/>
          <w:i/>
          <w:iCs/>
          <w:color w:val="9966CC"/>
          <w:sz w:val="24"/>
          <w:szCs w:val="24"/>
        </w:rPr>
        <w:t>Называть признаки имени прилагательного (морфологический разбор).</w:t>
      </w:r>
    </w:p>
    <w:p w:rsidR="00FA06D6" w:rsidRPr="00D82FA8" w:rsidRDefault="00FA06D6">
      <w:pPr>
        <w:rPr>
          <w:sz w:val="24"/>
          <w:szCs w:val="24"/>
        </w:rPr>
      </w:pPr>
    </w:p>
    <w:p w:rsidR="00D82FA8" w:rsidRPr="00D82FA8" w:rsidRDefault="00D82FA8">
      <w:pPr>
        <w:rPr>
          <w:sz w:val="24"/>
          <w:szCs w:val="24"/>
        </w:rPr>
      </w:pPr>
      <w:r w:rsidRPr="00D82FA8">
        <w:rPr>
          <w:sz w:val="24"/>
          <w:szCs w:val="24"/>
        </w:rPr>
        <w:t>3</w:t>
      </w:r>
    </w:p>
    <w:sectPr w:rsidR="00D82FA8" w:rsidRPr="00D82FA8" w:rsidSect="00D82FA8">
      <w:pgSz w:w="16838" w:h="11906" w:orient="landscape"/>
      <w:pgMar w:top="850" w:right="28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JHNF L+ School Book C">
    <w:altName w:val="Times New Roman"/>
    <w:charset w:val="CC"/>
    <w:family w:val="roman"/>
    <w:pitch w:val="default"/>
  </w:font>
  <w:font w:name="SchoolBookC">
    <w:altName w:val="Times New Roman"/>
    <w:charset w:val="CC"/>
    <w:family w:val="roman"/>
    <w:pitch w:val="default"/>
  </w:font>
  <w:font w:name="SchoolBookC-Bold">
    <w:altName w:val="Times New Roman"/>
    <w:charset w:val="CC"/>
    <w:family w:val="roman"/>
    <w:pitch w:val="default"/>
  </w:font>
  <w:font w:name="SchoolBookC-Italic"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AA0"/>
    <w:rsid w:val="00634AA0"/>
    <w:rsid w:val="00C6305C"/>
    <w:rsid w:val="00D82FA8"/>
    <w:rsid w:val="00EC1EE3"/>
    <w:rsid w:val="00FA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5C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6305C"/>
  </w:style>
  <w:style w:type="character" w:styleId="a3">
    <w:name w:val="Strong"/>
    <w:qFormat/>
    <w:rsid w:val="00C6305C"/>
    <w:rPr>
      <w:b/>
      <w:bCs/>
    </w:rPr>
  </w:style>
  <w:style w:type="paragraph" w:styleId="a4">
    <w:name w:val="Normal (Web)"/>
    <w:basedOn w:val="a"/>
    <w:rsid w:val="00C6305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6305C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5C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6305C"/>
  </w:style>
  <w:style w:type="character" w:styleId="a3">
    <w:name w:val="Strong"/>
    <w:qFormat/>
    <w:rsid w:val="00C6305C"/>
    <w:rPr>
      <w:b/>
      <w:bCs/>
    </w:rPr>
  </w:style>
  <w:style w:type="paragraph" w:styleId="a4">
    <w:name w:val="Normal (Web)"/>
    <w:basedOn w:val="a"/>
    <w:rsid w:val="00C6305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6305C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450A-DD99-44FB-BD7B-FF7141086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3</cp:revision>
  <cp:lastPrinted>2015-02-17T16:50:00Z</cp:lastPrinted>
  <dcterms:created xsi:type="dcterms:W3CDTF">2015-02-17T16:43:00Z</dcterms:created>
  <dcterms:modified xsi:type="dcterms:W3CDTF">2015-04-02T15:19:00Z</dcterms:modified>
</cp:coreProperties>
</file>